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C0" w:rsidRPr="003F67A2" w:rsidRDefault="00EF6EC0" w:rsidP="00EF6EC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2910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F6EC0" w:rsidRPr="003F67A2" w:rsidRDefault="00EF6EC0" w:rsidP="00EF6EC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F6EC0" w:rsidRPr="003F67A2" w:rsidRDefault="00EF6EC0" w:rsidP="00EF6EC0">
      <w:pPr>
        <w:jc w:val="center"/>
        <w:rPr>
          <w:sz w:val="28"/>
          <w:szCs w:val="28"/>
        </w:rPr>
      </w:pPr>
    </w:p>
    <w:p w:rsidR="00EF6EC0" w:rsidRPr="003F67A2" w:rsidRDefault="00EF6EC0" w:rsidP="00EF6EC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F6EC0" w:rsidRPr="003F67A2" w:rsidRDefault="00EF6EC0" w:rsidP="00EF6EC0">
      <w:pPr>
        <w:jc w:val="center"/>
        <w:rPr>
          <w:sz w:val="28"/>
          <w:szCs w:val="28"/>
        </w:rPr>
      </w:pPr>
    </w:p>
    <w:p w:rsidR="00EF6EC0" w:rsidRPr="003F67A2" w:rsidRDefault="00EF6EC0" w:rsidP="00EF6EC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F6EC0" w:rsidRPr="003F67A2" w:rsidRDefault="00EF6EC0" w:rsidP="00EF6EC0">
      <w:pPr>
        <w:jc w:val="center"/>
        <w:rPr>
          <w:b/>
          <w:sz w:val="28"/>
          <w:szCs w:val="28"/>
        </w:rPr>
      </w:pPr>
    </w:p>
    <w:p w:rsidR="00EF6EC0" w:rsidRPr="00532454" w:rsidRDefault="00EF6EC0" w:rsidP="00EF6EC0">
      <w:pPr>
        <w:jc w:val="center"/>
        <w:rPr>
          <w:rFonts w:ascii="Calibri" w:hAnsi="Calibri"/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EF6EC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3.</w:t>
      </w:r>
      <w:r w:rsidRPr="00EF6EC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00</w:t>
      </w:r>
      <w:bookmarkStart w:id="0" w:name="_GoBack"/>
      <w:bookmarkEnd w:id="0"/>
    </w:p>
    <w:p w:rsidR="00463F5F" w:rsidRDefault="00463F5F" w:rsidP="00C8439F">
      <w:pPr>
        <w:jc w:val="both"/>
        <w:rPr>
          <w:sz w:val="28"/>
          <w:szCs w:val="28"/>
        </w:rPr>
      </w:pPr>
    </w:p>
    <w:p w:rsidR="00463F5F" w:rsidRPr="00EF6EC0" w:rsidRDefault="00463F5F" w:rsidP="00C8439F">
      <w:pPr>
        <w:jc w:val="both"/>
        <w:rPr>
          <w:sz w:val="28"/>
          <w:szCs w:val="28"/>
        </w:rPr>
      </w:pPr>
    </w:p>
    <w:p w:rsidR="00463F5F" w:rsidRPr="00EF6EC0" w:rsidRDefault="00463F5F" w:rsidP="00C8439F">
      <w:pPr>
        <w:jc w:val="both"/>
        <w:rPr>
          <w:sz w:val="32"/>
          <w:szCs w:val="32"/>
        </w:rPr>
      </w:pPr>
    </w:p>
    <w:p w:rsidR="007E5BCC" w:rsidRPr="00E01A4B" w:rsidRDefault="007E5BCC" w:rsidP="00E01A4B">
      <w:pPr>
        <w:ind w:left="284"/>
        <w:rPr>
          <w:sz w:val="32"/>
          <w:szCs w:val="32"/>
        </w:rPr>
      </w:pPr>
    </w:p>
    <w:p w:rsidR="00DE0072" w:rsidRPr="00DE0072" w:rsidRDefault="00463F5F" w:rsidP="0091783A">
      <w:pPr>
        <w:ind w:right="5953"/>
        <w:jc w:val="both"/>
        <w:rPr>
          <w:sz w:val="28"/>
          <w:szCs w:val="28"/>
        </w:rPr>
      </w:pPr>
      <w:r w:rsidRPr="00DE0072">
        <w:rPr>
          <w:sz w:val="28"/>
          <w:szCs w:val="28"/>
        </w:rPr>
        <w:t xml:space="preserve">Про </w:t>
      </w:r>
      <w:r w:rsidR="00B4773F" w:rsidRPr="00DE0072">
        <w:rPr>
          <w:sz w:val="28"/>
          <w:szCs w:val="28"/>
        </w:rPr>
        <w:t xml:space="preserve">склад </w:t>
      </w:r>
      <w:r w:rsidR="0075629C" w:rsidRPr="00DE0072">
        <w:rPr>
          <w:sz w:val="28"/>
          <w:szCs w:val="28"/>
        </w:rPr>
        <w:t>комісі</w:t>
      </w:r>
      <w:r w:rsidR="00B4773F" w:rsidRPr="00DE0072">
        <w:rPr>
          <w:sz w:val="28"/>
          <w:szCs w:val="28"/>
        </w:rPr>
        <w:t>ї</w:t>
      </w:r>
      <w:r w:rsidR="0075629C" w:rsidRPr="00DE0072">
        <w:rPr>
          <w:sz w:val="28"/>
          <w:szCs w:val="28"/>
        </w:rPr>
        <w:t xml:space="preserve"> </w:t>
      </w:r>
      <w:r w:rsidR="00DE0072" w:rsidRPr="00DE0072">
        <w:rPr>
          <w:sz w:val="28"/>
          <w:szCs w:val="28"/>
        </w:rPr>
        <w:t>з розгляду питань</w:t>
      </w:r>
      <w:r w:rsidR="0091783A">
        <w:rPr>
          <w:sz w:val="28"/>
          <w:szCs w:val="28"/>
        </w:rPr>
        <w:t xml:space="preserve"> </w:t>
      </w:r>
      <w:r w:rsidR="001F21D5">
        <w:rPr>
          <w:sz w:val="28"/>
          <w:szCs w:val="28"/>
        </w:rPr>
        <w:t xml:space="preserve">призначення </w:t>
      </w:r>
      <w:r w:rsidR="00DE0072" w:rsidRPr="00DE0072">
        <w:rPr>
          <w:sz w:val="28"/>
          <w:szCs w:val="28"/>
        </w:rPr>
        <w:t>одноразової матеріальної</w:t>
      </w:r>
      <w:r w:rsidR="0091783A">
        <w:rPr>
          <w:sz w:val="28"/>
          <w:szCs w:val="28"/>
        </w:rPr>
        <w:t xml:space="preserve"> </w:t>
      </w:r>
      <w:r w:rsidR="00DE0072">
        <w:rPr>
          <w:sz w:val="28"/>
          <w:szCs w:val="28"/>
        </w:rPr>
        <w:t>д</w:t>
      </w:r>
      <w:r w:rsidR="00DE0072" w:rsidRPr="00DE0072">
        <w:rPr>
          <w:sz w:val="28"/>
          <w:szCs w:val="28"/>
        </w:rPr>
        <w:t>опомоги учасникам антитерористичної</w:t>
      </w:r>
      <w:r w:rsidR="0091783A">
        <w:rPr>
          <w:sz w:val="28"/>
          <w:szCs w:val="28"/>
        </w:rPr>
        <w:t xml:space="preserve"> </w:t>
      </w:r>
      <w:r w:rsidR="00DE0072">
        <w:rPr>
          <w:sz w:val="28"/>
          <w:szCs w:val="28"/>
        </w:rPr>
        <w:t>о</w:t>
      </w:r>
      <w:r w:rsidR="00DE0072" w:rsidRPr="00DE0072">
        <w:rPr>
          <w:sz w:val="28"/>
          <w:szCs w:val="28"/>
        </w:rPr>
        <w:t>перації, операції об’єднаних сил,</w:t>
      </w:r>
      <w:r w:rsidR="00E01A4B">
        <w:rPr>
          <w:sz w:val="28"/>
          <w:szCs w:val="28"/>
        </w:rPr>
        <w:t xml:space="preserve"> </w:t>
      </w:r>
      <w:r w:rsidR="00DE0072">
        <w:rPr>
          <w:sz w:val="28"/>
          <w:szCs w:val="28"/>
        </w:rPr>
        <w:t>ч</w:t>
      </w:r>
      <w:r w:rsidR="00DE0072" w:rsidRPr="00DE0072">
        <w:rPr>
          <w:sz w:val="28"/>
          <w:szCs w:val="28"/>
        </w:rPr>
        <w:t>ленам</w:t>
      </w:r>
      <w:r w:rsidR="0091783A">
        <w:rPr>
          <w:sz w:val="28"/>
          <w:szCs w:val="28"/>
        </w:rPr>
        <w:t xml:space="preserve"> </w:t>
      </w:r>
      <w:r w:rsidR="00DE0072" w:rsidRPr="00DE0072">
        <w:rPr>
          <w:sz w:val="28"/>
          <w:szCs w:val="28"/>
        </w:rPr>
        <w:t>сімей загиблих (померлих)</w:t>
      </w:r>
      <w:r w:rsidR="00E01A4B">
        <w:rPr>
          <w:sz w:val="28"/>
          <w:szCs w:val="28"/>
        </w:rPr>
        <w:t xml:space="preserve"> </w:t>
      </w:r>
      <w:r w:rsidR="00DE0072" w:rsidRPr="00DE0072">
        <w:rPr>
          <w:sz w:val="28"/>
          <w:szCs w:val="28"/>
        </w:rPr>
        <w:t>учасників антитерористичної</w:t>
      </w:r>
      <w:r w:rsidR="00E01A4B">
        <w:rPr>
          <w:sz w:val="28"/>
          <w:szCs w:val="28"/>
        </w:rPr>
        <w:t xml:space="preserve"> </w:t>
      </w:r>
      <w:r w:rsidR="00DE0072">
        <w:rPr>
          <w:sz w:val="28"/>
          <w:szCs w:val="28"/>
        </w:rPr>
        <w:t>о</w:t>
      </w:r>
      <w:r w:rsidR="00DE0072" w:rsidRPr="00DE0072">
        <w:rPr>
          <w:sz w:val="28"/>
          <w:szCs w:val="28"/>
        </w:rPr>
        <w:t>перації, операції об’єднаних сил,</w:t>
      </w:r>
      <w:r w:rsidR="00E01A4B">
        <w:rPr>
          <w:sz w:val="28"/>
          <w:szCs w:val="28"/>
        </w:rPr>
        <w:t xml:space="preserve"> </w:t>
      </w:r>
      <w:r w:rsidR="00DE0072">
        <w:rPr>
          <w:sz w:val="28"/>
          <w:szCs w:val="28"/>
        </w:rPr>
        <w:t>с</w:t>
      </w:r>
      <w:r w:rsidR="00DE0072" w:rsidRPr="00DE0072">
        <w:rPr>
          <w:sz w:val="28"/>
          <w:szCs w:val="28"/>
        </w:rPr>
        <w:t>мерть яких пов’язана із захистом Батьківщини</w:t>
      </w:r>
      <w:r w:rsidR="00E01A4B">
        <w:rPr>
          <w:sz w:val="28"/>
          <w:szCs w:val="28"/>
        </w:rPr>
        <w:t xml:space="preserve"> </w:t>
      </w:r>
      <w:r w:rsidR="00DE0072">
        <w:rPr>
          <w:sz w:val="28"/>
          <w:szCs w:val="28"/>
        </w:rPr>
        <w:t>а</w:t>
      </w:r>
      <w:r w:rsidR="00DE0072" w:rsidRPr="00DE0072">
        <w:rPr>
          <w:sz w:val="28"/>
          <w:szCs w:val="28"/>
        </w:rPr>
        <w:t>бо виконанням обов’язків військової</w:t>
      </w:r>
      <w:r w:rsidR="00E01A4B">
        <w:rPr>
          <w:sz w:val="28"/>
          <w:szCs w:val="28"/>
        </w:rPr>
        <w:t xml:space="preserve"> </w:t>
      </w:r>
      <w:r w:rsidR="00DE0072" w:rsidRPr="00DE0072">
        <w:rPr>
          <w:sz w:val="28"/>
          <w:szCs w:val="28"/>
        </w:rPr>
        <w:t>служби</w:t>
      </w:r>
    </w:p>
    <w:p w:rsidR="00463F5F" w:rsidRPr="00EF6EC0" w:rsidRDefault="00463F5F" w:rsidP="00E01A4B">
      <w:pPr>
        <w:jc w:val="both"/>
        <w:rPr>
          <w:sz w:val="28"/>
        </w:rPr>
      </w:pPr>
    </w:p>
    <w:p w:rsidR="002348B0" w:rsidRPr="00EF6EC0" w:rsidRDefault="002348B0" w:rsidP="00E01A4B">
      <w:pPr>
        <w:jc w:val="both"/>
        <w:rPr>
          <w:sz w:val="28"/>
        </w:rPr>
      </w:pPr>
    </w:p>
    <w:p w:rsidR="00463F5F" w:rsidRPr="00AC5A5E" w:rsidRDefault="00CC7745" w:rsidP="00E01A4B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C7745">
        <w:rPr>
          <w:sz w:val="28"/>
          <w:szCs w:val="28"/>
          <w:lang w:val="uk-UA"/>
        </w:rPr>
        <w:t>В</w:t>
      </w:r>
      <w:r w:rsidR="00463F5F" w:rsidRPr="00CC7745">
        <w:rPr>
          <w:sz w:val="28"/>
          <w:szCs w:val="28"/>
          <w:lang w:val="uk-UA"/>
        </w:rPr>
        <w:t>ідповідно до стат</w:t>
      </w:r>
      <w:r w:rsidRPr="00CC7745">
        <w:rPr>
          <w:sz w:val="28"/>
          <w:szCs w:val="28"/>
          <w:lang w:val="uk-UA"/>
        </w:rPr>
        <w:t>ті</w:t>
      </w:r>
      <w:r w:rsidR="00463F5F" w:rsidRPr="00CC7745">
        <w:rPr>
          <w:sz w:val="28"/>
          <w:szCs w:val="28"/>
          <w:lang w:val="uk-UA"/>
        </w:rPr>
        <w:t xml:space="preserve"> </w:t>
      </w:r>
      <w:r w:rsidR="001322C0" w:rsidRPr="00CC7745">
        <w:rPr>
          <w:sz w:val="28"/>
          <w:szCs w:val="28"/>
          <w:lang w:val="uk-UA"/>
        </w:rPr>
        <w:t>40</w:t>
      </w:r>
      <w:r w:rsidR="00463F5F" w:rsidRPr="00CC7745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63F5F" w:rsidRPr="00CC7745">
        <w:rPr>
          <w:bCs/>
          <w:sz w:val="28"/>
          <w:szCs w:val="28"/>
          <w:lang w:val="uk-UA"/>
        </w:rPr>
        <w:t xml:space="preserve">рішення Черкаської міської ради </w:t>
      </w:r>
      <w:r w:rsidR="00463F5F" w:rsidRPr="00CC7745">
        <w:rPr>
          <w:sz w:val="28"/>
          <w:szCs w:val="28"/>
          <w:lang w:val="uk-UA"/>
        </w:rPr>
        <w:t xml:space="preserve">від </w:t>
      </w:r>
      <w:r w:rsidRPr="00CC7745">
        <w:rPr>
          <w:sz w:val="28"/>
          <w:szCs w:val="28"/>
          <w:lang w:val="uk-UA"/>
        </w:rPr>
        <w:t>23.10.2018 № 2-3710 «Про затвердження міської програми соціальної підтримки мешканців м. Черкаси, які забезпечують національну безпеку і оборону, відсіч і стримування збройної агресії Російської Федерації у Донецькій та Луганській областях, членів їх сімей та членів сімей загиблих громадян, які захищали державний суверенітет України, на 2019-2021»</w:t>
      </w:r>
      <w:r w:rsidR="001322C0" w:rsidRPr="00CC7745">
        <w:rPr>
          <w:sz w:val="28"/>
          <w:szCs w:val="28"/>
          <w:lang w:val="uk-UA"/>
        </w:rPr>
        <w:t xml:space="preserve">, </w:t>
      </w:r>
      <w:r w:rsidR="00463F5F" w:rsidRPr="00CC7745">
        <w:rPr>
          <w:sz w:val="28"/>
          <w:szCs w:val="28"/>
          <w:lang w:val="uk-UA"/>
        </w:rPr>
        <w:t xml:space="preserve">розглянувши пропозиції департаменту соціальної політики Черкаської міської ради, </w:t>
      </w:r>
      <w:r w:rsidR="00463F5F" w:rsidRPr="00CC7745">
        <w:rPr>
          <w:bCs/>
          <w:sz w:val="28"/>
          <w:szCs w:val="28"/>
          <w:lang w:val="uk-UA"/>
        </w:rPr>
        <w:t xml:space="preserve">виконавчий комітет </w:t>
      </w:r>
      <w:r w:rsidR="00463F5F" w:rsidRPr="00CC7745">
        <w:rPr>
          <w:sz w:val="28"/>
          <w:szCs w:val="28"/>
          <w:lang w:val="uk-UA"/>
        </w:rPr>
        <w:t>Черкаської міської ради</w:t>
      </w:r>
    </w:p>
    <w:p w:rsidR="00463F5F" w:rsidRPr="00AC5A5E" w:rsidRDefault="00463F5F" w:rsidP="00E01A4B">
      <w:pPr>
        <w:jc w:val="both"/>
        <w:rPr>
          <w:sz w:val="28"/>
          <w:szCs w:val="28"/>
        </w:rPr>
      </w:pPr>
      <w:r w:rsidRPr="00AC5A5E">
        <w:rPr>
          <w:sz w:val="28"/>
          <w:szCs w:val="28"/>
        </w:rPr>
        <w:t>ВИРІШИВ:</w:t>
      </w:r>
    </w:p>
    <w:p w:rsidR="00594CF4" w:rsidRPr="0091783A" w:rsidRDefault="00594CF4" w:rsidP="00594CF4">
      <w:pPr>
        <w:rPr>
          <w:szCs w:val="28"/>
        </w:rPr>
      </w:pPr>
    </w:p>
    <w:p w:rsidR="002348B0" w:rsidRPr="00AC5A5E" w:rsidRDefault="00463F5F" w:rsidP="002348B0">
      <w:pPr>
        <w:jc w:val="both"/>
        <w:rPr>
          <w:spacing w:val="-4"/>
          <w:sz w:val="28"/>
          <w:szCs w:val="28"/>
        </w:rPr>
      </w:pPr>
      <w:r w:rsidRPr="00AC5A5E">
        <w:rPr>
          <w:sz w:val="28"/>
          <w:szCs w:val="28"/>
        </w:rPr>
        <w:tab/>
        <w:t xml:space="preserve">1. </w:t>
      </w:r>
      <w:r w:rsidR="002348B0" w:rsidRPr="00AC5A5E">
        <w:rPr>
          <w:sz w:val="28"/>
          <w:szCs w:val="28"/>
        </w:rPr>
        <w:t xml:space="preserve">Затвердити склад комісії </w:t>
      </w:r>
      <w:r w:rsidR="002348B0" w:rsidRPr="00DE0072">
        <w:rPr>
          <w:sz w:val="28"/>
          <w:szCs w:val="28"/>
        </w:rPr>
        <w:t>з розгляду питань</w:t>
      </w:r>
      <w:r w:rsidR="002348B0">
        <w:rPr>
          <w:sz w:val="28"/>
          <w:szCs w:val="28"/>
        </w:rPr>
        <w:t xml:space="preserve"> призначення </w:t>
      </w:r>
      <w:r w:rsidR="002348B0" w:rsidRPr="00DE0072">
        <w:rPr>
          <w:sz w:val="28"/>
          <w:szCs w:val="28"/>
        </w:rPr>
        <w:t>одноразової матеріальної</w:t>
      </w:r>
      <w:r w:rsidR="002348B0">
        <w:rPr>
          <w:sz w:val="28"/>
          <w:szCs w:val="28"/>
        </w:rPr>
        <w:t xml:space="preserve"> д</w:t>
      </w:r>
      <w:r w:rsidR="002348B0" w:rsidRPr="00DE0072">
        <w:rPr>
          <w:sz w:val="28"/>
          <w:szCs w:val="28"/>
        </w:rPr>
        <w:t>опомоги учасникам антитерористичної</w:t>
      </w:r>
      <w:r w:rsidR="002348B0">
        <w:rPr>
          <w:sz w:val="28"/>
          <w:szCs w:val="28"/>
        </w:rPr>
        <w:t xml:space="preserve"> о</w:t>
      </w:r>
      <w:r w:rsidR="002348B0" w:rsidRPr="00DE0072">
        <w:rPr>
          <w:sz w:val="28"/>
          <w:szCs w:val="28"/>
        </w:rPr>
        <w:t>перації, операції об’єднаних сил,</w:t>
      </w:r>
      <w:r w:rsidR="002348B0">
        <w:rPr>
          <w:sz w:val="28"/>
          <w:szCs w:val="28"/>
        </w:rPr>
        <w:t xml:space="preserve"> ч</w:t>
      </w:r>
      <w:r w:rsidR="002348B0" w:rsidRPr="00DE0072">
        <w:rPr>
          <w:sz w:val="28"/>
          <w:szCs w:val="28"/>
        </w:rPr>
        <w:t>ленам сімей загиблих (померлих)</w:t>
      </w:r>
      <w:r w:rsidR="002348B0">
        <w:rPr>
          <w:sz w:val="28"/>
          <w:szCs w:val="28"/>
        </w:rPr>
        <w:t xml:space="preserve"> </w:t>
      </w:r>
      <w:r w:rsidR="002348B0" w:rsidRPr="00DE0072">
        <w:rPr>
          <w:sz w:val="28"/>
          <w:szCs w:val="28"/>
        </w:rPr>
        <w:t>учасників антитерористичної</w:t>
      </w:r>
      <w:r w:rsidR="002348B0">
        <w:rPr>
          <w:sz w:val="28"/>
          <w:szCs w:val="28"/>
        </w:rPr>
        <w:t xml:space="preserve"> о</w:t>
      </w:r>
      <w:r w:rsidR="002348B0" w:rsidRPr="00DE0072">
        <w:rPr>
          <w:sz w:val="28"/>
          <w:szCs w:val="28"/>
        </w:rPr>
        <w:t>перації, операції об’єднаних сил,</w:t>
      </w:r>
      <w:r w:rsidR="002348B0">
        <w:rPr>
          <w:sz w:val="28"/>
          <w:szCs w:val="28"/>
        </w:rPr>
        <w:t>с</w:t>
      </w:r>
      <w:r w:rsidR="002348B0" w:rsidRPr="00DE0072">
        <w:rPr>
          <w:sz w:val="28"/>
          <w:szCs w:val="28"/>
        </w:rPr>
        <w:t>мерть яких пов’язана із захистом Батьківщини</w:t>
      </w:r>
      <w:r w:rsidR="002348B0">
        <w:rPr>
          <w:sz w:val="28"/>
          <w:szCs w:val="28"/>
        </w:rPr>
        <w:t xml:space="preserve"> а</w:t>
      </w:r>
      <w:r w:rsidR="002348B0" w:rsidRPr="00DE0072">
        <w:rPr>
          <w:sz w:val="28"/>
          <w:szCs w:val="28"/>
        </w:rPr>
        <w:t>бо виконанням обов’язків військової</w:t>
      </w:r>
      <w:r w:rsidR="002348B0">
        <w:rPr>
          <w:sz w:val="28"/>
          <w:szCs w:val="28"/>
        </w:rPr>
        <w:t xml:space="preserve"> </w:t>
      </w:r>
      <w:r w:rsidR="002348B0" w:rsidRPr="00DE0072">
        <w:rPr>
          <w:sz w:val="28"/>
          <w:szCs w:val="28"/>
        </w:rPr>
        <w:t>служби</w:t>
      </w:r>
      <w:r w:rsidR="002348B0">
        <w:rPr>
          <w:sz w:val="28"/>
          <w:szCs w:val="28"/>
        </w:rPr>
        <w:t xml:space="preserve"> </w:t>
      </w:r>
      <w:r w:rsidR="002348B0" w:rsidRPr="00AC5A5E">
        <w:rPr>
          <w:spacing w:val="-4"/>
          <w:sz w:val="28"/>
          <w:szCs w:val="28"/>
        </w:rPr>
        <w:t>згідно з додатком.</w:t>
      </w:r>
    </w:p>
    <w:p w:rsidR="00463F5F" w:rsidRDefault="00463F5F" w:rsidP="00594CF4">
      <w:pPr>
        <w:jc w:val="both"/>
        <w:rPr>
          <w:sz w:val="28"/>
          <w:szCs w:val="28"/>
        </w:rPr>
      </w:pPr>
      <w:r w:rsidRPr="00AC5A5E">
        <w:rPr>
          <w:sz w:val="28"/>
          <w:szCs w:val="28"/>
        </w:rPr>
        <w:tab/>
        <w:t xml:space="preserve">2. Контроль за виконанням рішення покласти на директора департаменту соціальної політики Черкаської міської ради </w:t>
      </w:r>
      <w:r w:rsidR="0075629C">
        <w:rPr>
          <w:sz w:val="28"/>
          <w:szCs w:val="28"/>
        </w:rPr>
        <w:t>Гудзенка</w:t>
      </w:r>
      <w:r w:rsidRPr="00AC5A5E">
        <w:rPr>
          <w:sz w:val="28"/>
          <w:szCs w:val="28"/>
        </w:rPr>
        <w:t xml:space="preserve"> О. </w:t>
      </w:r>
      <w:r w:rsidR="0075629C">
        <w:rPr>
          <w:sz w:val="28"/>
          <w:szCs w:val="28"/>
        </w:rPr>
        <w:t>І</w:t>
      </w:r>
      <w:r w:rsidRPr="00AC5A5E">
        <w:rPr>
          <w:sz w:val="28"/>
          <w:szCs w:val="28"/>
        </w:rPr>
        <w:t>.</w:t>
      </w:r>
    </w:p>
    <w:p w:rsidR="00594CF4" w:rsidRDefault="00594CF4" w:rsidP="00594CF4">
      <w:pPr>
        <w:jc w:val="both"/>
        <w:rPr>
          <w:sz w:val="28"/>
          <w:szCs w:val="28"/>
        </w:rPr>
      </w:pPr>
    </w:p>
    <w:p w:rsidR="00B300CC" w:rsidRPr="00EF6EC0" w:rsidRDefault="00B300CC" w:rsidP="00594CF4">
      <w:pPr>
        <w:jc w:val="both"/>
        <w:rPr>
          <w:sz w:val="28"/>
          <w:szCs w:val="28"/>
          <w:lang w:val="ru-RU"/>
        </w:rPr>
      </w:pPr>
    </w:p>
    <w:p w:rsidR="00463F5F" w:rsidRDefault="00463F5F" w:rsidP="00E01A4B">
      <w:pPr>
        <w:jc w:val="both"/>
        <w:rPr>
          <w:sz w:val="28"/>
          <w:szCs w:val="28"/>
          <w:lang w:val="ru-RU"/>
        </w:rPr>
      </w:pPr>
      <w:r w:rsidRPr="00AC5A5E">
        <w:rPr>
          <w:sz w:val="28"/>
          <w:szCs w:val="28"/>
        </w:rPr>
        <w:t>Міський голова</w:t>
      </w:r>
      <w:r w:rsidRPr="00AC5A5E">
        <w:rPr>
          <w:sz w:val="28"/>
          <w:szCs w:val="28"/>
        </w:rPr>
        <w:tab/>
      </w:r>
      <w:r w:rsidRPr="00AC5A5E">
        <w:rPr>
          <w:sz w:val="28"/>
          <w:szCs w:val="28"/>
        </w:rPr>
        <w:tab/>
      </w:r>
      <w:r w:rsidRPr="00AC5A5E">
        <w:rPr>
          <w:sz w:val="28"/>
          <w:szCs w:val="28"/>
        </w:rPr>
        <w:tab/>
      </w:r>
      <w:r w:rsidRPr="00AC5A5E">
        <w:rPr>
          <w:sz w:val="28"/>
          <w:szCs w:val="28"/>
        </w:rPr>
        <w:tab/>
      </w:r>
      <w:r w:rsidRPr="00AC5A5E">
        <w:rPr>
          <w:sz w:val="28"/>
          <w:szCs w:val="28"/>
        </w:rPr>
        <w:tab/>
      </w:r>
      <w:r w:rsidRPr="00AC5A5E">
        <w:rPr>
          <w:sz w:val="28"/>
          <w:szCs w:val="28"/>
        </w:rPr>
        <w:tab/>
      </w:r>
      <w:r w:rsidR="0091783A">
        <w:rPr>
          <w:sz w:val="28"/>
          <w:szCs w:val="28"/>
        </w:rPr>
        <w:tab/>
      </w:r>
      <w:r w:rsidR="0091783A">
        <w:rPr>
          <w:sz w:val="28"/>
          <w:szCs w:val="28"/>
        </w:rPr>
        <w:tab/>
      </w:r>
      <w:r w:rsidRPr="00AC5A5E">
        <w:rPr>
          <w:sz w:val="28"/>
          <w:szCs w:val="28"/>
        </w:rPr>
        <w:t xml:space="preserve">    </w:t>
      </w:r>
      <w:r w:rsidR="00E01A4B">
        <w:rPr>
          <w:sz w:val="28"/>
          <w:szCs w:val="28"/>
        </w:rPr>
        <w:t xml:space="preserve">          </w:t>
      </w:r>
      <w:r w:rsidRPr="00AC5A5E">
        <w:rPr>
          <w:sz w:val="28"/>
          <w:szCs w:val="28"/>
        </w:rPr>
        <w:t xml:space="preserve">    А. В. Бондаренко</w:t>
      </w:r>
    </w:p>
    <w:p w:rsidR="00463F5F" w:rsidRPr="008A642A" w:rsidRDefault="00463F5F" w:rsidP="00E01A4B">
      <w:pPr>
        <w:jc w:val="right"/>
        <w:rPr>
          <w:sz w:val="28"/>
          <w:szCs w:val="28"/>
        </w:rPr>
      </w:pPr>
      <w:r w:rsidRPr="00FD245D"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642A">
        <w:rPr>
          <w:sz w:val="28"/>
          <w:szCs w:val="28"/>
        </w:rPr>
        <w:t xml:space="preserve">       Додаток</w:t>
      </w:r>
      <w:r>
        <w:rPr>
          <w:sz w:val="28"/>
          <w:szCs w:val="28"/>
        </w:rPr>
        <w:t xml:space="preserve"> </w:t>
      </w:r>
    </w:p>
    <w:p w:rsidR="00463F5F" w:rsidRPr="008A642A" w:rsidRDefault="00463F5F" w:rsidP="00C8439F">
      <w:pPr>
        <w:jc w:val="right"/>
        <w:rPr>
          <w:sz w:val="28"/>
          <w:szCs w:val="28"/>
        </w:rPr>
      </w:pP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  <w:t xml:space="preserve">     </w:t>
      </w:r>
      <w:r w:rsidRPr="008A642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8A642A">
        <w:rPr>
          <w:sz w:val="28"/>
          <w:szCs w:val="28"/>
        </w:rPr>
        <w:t xml:space="preserve"> ЗАТВЕРДЖЕНО</w:t>
      </w:r>
    </w:p>
    <w:p w:rsidR="00463F5F" w:rsidRPr="008A642A" w:rsidRDefault="00463F5F" w:rsidP="00C8439F">
      <w:pPr>
        <w:jc w:val="right"/>
        <w:rPr>
          <w:sz w:val="28"/>
          <w:szCs w:val="28"/>
        </w:rPr>
      </w:pP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  <w:t xml:space="preserve">                       рішення виконавчого комітету </w:t>
      </w:r>
    </w:p>
    <w:p w:rsidR="00463F5F" w:rsidRPr="008A642A" w:rsidRDefault="00463F5F" w:rsidP="00C8439F">
      <w:pPr>
        <w:jc w:val="right"/>
        <w:rPr>
          <w:sz w:val="28"/>
          <w:szCs w:val="28"/>
        </w:rPr>
      </w:pPr>
      <w:r w:rsidRPr="008A642A">
        <w:rPr>
          <w:sz w:val="28"/>
          <w:szCs w:val="28"/>
        </w:rPr>
        <w:t xml:space="preserve">                                                                                               Черкаської міської ради</w:t>
      </w:r>
    </w:p>
    <w:p w:rsidR="00463F5F" w:rsidRDefault="00463F5F" w:rsidP="00C8439F">
      <w:pPr>
        <w:rPr>
          <w:sz w:val="28"/>
          <w:szCs w:val="28"/>
        </w:rPr>
      </w:pP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</w:r>
      <w:r w:rsidRPr="008A642A">
        <w:rPr>
          <w:sz w:val="28"/>
          <w:szCs w:val="28"/>
        </w:rPr>
        <w:tab/>
        <w:t xml:space="preserve">     від___________</w:t>
      </w:r>
      <w:r>
        <w:rPr>
          <w:sz w:val="28"/>
          <w:szCs w:val="28"/>
        </w:rPr>
        <w:t>___</w:t>
      </w:r>
      <w:r w:rsidRPr="008A642A">
        <w:rPr>
          <w:sz w:val="28"/>
          <w:szCs w:val="28"/>
        </w:rPr>
        <w:t xml:space="preserve"> № ____</w:t>
      </w:r>
      <w:r>
        <w:rPr>
          <w:sz w:val="28"/>
          <w:szCs w:val="28"/>
        </w:rPr>
        <w:t>_</w:t>
      </w:r>
      <w:r w:rsidR="00943BD9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463F5F" w:rsidRDefault="00463F5F" w:rsidP="00C8439F">
      <w:pPr>
        <w:rPr>
          <w:sz w:val="28"/>
          <w:szCs w:val="28"/>
        </w:rPr>
      </w:pPr>
    </w:p>
    <w:p w:rsidR="00463F5F" w:rsidRPr="008A642A" w:rsidRDefault="00463F5F" w:rsidP="00C8439F">
      <w:pPr>
        <w:jc w:val="center"/>
        <w:rPr>
          <w:sz w:val="28"/>
          <w:szCs w:val="28"/>
        </w:rPr>
      </w:pPr>
      <w:r w:rsidRPr="008A642A">
        <w:rPr>
          <w:sz w:val="28"/>
          <w:szCs w:val="28"/>
        </w:rPr>
        <w:t>С</w:t>
      </w:r>
      <w:r>
        <w:rPr>
          <w:sz w:val="28"/>
          <w:szCs w:val="28"/>
        </w:rPr>
        <w:t>клад</w:t>
      </w:r>
    </w:p>
    <w:p w:rsidR="00463F5F" w:rsidRDefault="00463F5F" w:rsidP="00215F77">
      <w:pPr>
        <w:jc w:val="center"/>
        <w:rPr>
          <w:sz w:val="28"/>
          <w:szCs w:val="28"/>
        </w:rPr>
      </w:pPr>
      <w:r w:rsidRPr="008A642A">
        <w:rPr>
          <w:sz w:val="28"/>
          <w:szCs w:val="28"/>
        </w:rPr>
        <w:t xml:space="preserve">комісії </w:t>
      </w:r>
      <w:r w:rsidR="00215F77" w:rsidRPr="00DE0072">
        <w:rPr>
          <w:sz w:val="28"/>
          <w:szCs w:val="28"/>
        </w:rPr>
        <w:t>з розгляду питань</w:t>
      </w:r>
      <w:r w:rsidR="00215F77">
        <w:rPr>
          <w:sz w:val="28"/>
          <w:szCs w:val="28"/>
        </w:rPr>
        <w:t xml:space="preserve"> </w:t>
      </w:r>
      <w:r w:rsidR="001F21D5">
        <w:rPr>
          <w:sz w:val="28"/>
          <w:szCs w:val="28"/>
        </w:rPr>
        <w:t xml:space="preserve">призначення </w:t>
      </w:r>
      <w:r w:rsidR="00215F77" w:rsidRPr="00DE0072">
        <w:rPr>
          <w:sz w:val="28"/>
          <w:szCs w:val="28"/>
        </w:rPr>
        <w:t>одноразової матеріальної</w:t>
      </w:r>
      <w:r w:rsidR="00215F77">
        <w:rPr>
          <w:sz w:val="28"/>
          <w:szCs w:val="28"/>
        </w:rPr>
        <w:t xml:space="preserve"> д</w:t>
      </w:r>
      <w:r w:rsidR="00215F77" w:rsidRPr="00DE0072">
        <w:rPr>
          <w:sz w:val="28"/>
          <w:szCs w:val="28"/>
        </w:rPr>
        <w:t>опомоги учасникам антитерористичної</w:t>
      </w:r>
      <w:r w:rsidR="00215F77">
        <w:rPr>
          <w:sz w:val="28"/>
          <w:szCs w:val="28"/>
        </w:rPr>
        <w:t xml:space="preserve"> о</w:t>
      </w:r>
      <w:r w:rsidR="00215F77" w:rsidRPr="00DE0072">
        <w:rPr>
          <w:sz w:val="28"/>
          <w:szCs w:val="28"/>
        </w:rPr>
        <w:t>перації, операції об’єднаних сил,</w:t>
      </w:r>
      <w:r w:rsidR="00215F77">
        <w:rPr>
          <w:sz w:val="28"/>
          <w:szCs w:val="28"/>
        </w:rPr>
        <w:t xml:space="preserve"> ч</w:t>
      </w:r>
      <w:r w:rsidR="00215F77" w:rsidRPr="00DE0072">
        <w:rPr>
          <w:sz w:val="28"/>
          <w:szCs w:val="28"/>
        </w:rPr>
        <w:t>ленам сімей загиблих (померлих)</w:t>
      </w:r>
      <w:r w:rsidR="00215F77">
        <w:rPr>
          <w:sz w:val="28"/>
          <w:szCs w:val="28"/>
        </w:rPr>
        <w:t xml:space="preserve"> </w:t>
      </w:r>
      <w:r w:rsidR="00215F77" w:rsidRPr="00DE0072">
        <w:rPr>
          <w:sz w:val="28"/>
          <w:szCs w:val="28"/>
        </w:rPr>
        <w:t>учасників антитерористичної</w:t>
      </w:r>
      <w:r w:rsidR="00215F77">
        <w:rPr>
          <w:sz w:val="28"/>
          <w:szCs w:val="28"/>
        </w:rPr>
        <w:t xml:space="preserve"> о</w:t>
      </w:r>
      <w:r w:rsidR="00215F77" w:rsidRPr="00DE0072">
        <w:rPr>
          <w:sz w:val="28"/>
          <w:szCs w:val="28"/>
        </w:rPr>
        <w:t>перації, операції об’єднаних сил,</w:t>
      </w:r>
      <w:r w:rsidR="00215F77">
        <w:rPr>
          <w:sz w:val="28"/>
          <w:szCs w:val="28"/>
        </w:rPr>
        <w:t>с</w:t>
      </w:r>
      <w:r w:rsidR="00215F77" w:rsidRPr="00DE0072">
        <w:rPr>
          <w:sz w:val="28"/>
          <w:szCs w:val="28"/>
        </w:rPr>
        <w:t>мерть яких пов’язана із захистом Батьківщини</w:t>
      </w:r>
      <w:r w:rsidR="00215F77">
        <w:rPr>
          <w:sz w:val="28"/>
          <w:szCs w:val="28"/>
        </w:rPr>
        <w:t xml:space="preserve"> а</w:t>
      </w:r>
      <w:r w:rsidR="00215F77" w:rsidRPr="00DE0072">
        <w:rPr>
          <w:sz w:val="28"/>
          <w:szCs w:val="28"/>
        </w:rPr>
        <w:t>бо виконанням обов’язків військової</w:t>
      </w:r>
      <w:r w:rsidR="00215F77">
        <w:rPr>
          <w:sz w:val="28"/>
          <w:szCs w:val="28"/>
        </w:rPr>
        <w:t xml:space="preserve"> </w:t>
      </w:r>
      <w:r w:rsidR="00215F77" w:rsidRPr="00DE0072">
        <w:rPr>
          <w:sz w:val="28"/>
          <w:szCs w:val="28"/>
        </w:rPr>
        <w:t>служби</w:t>
      </w:r>
    </w:p>
    <w:p w:rsidR="00463F5F" w:rsidRDefault="00463F5F" w:rsidP="00C84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03"/>
        <w:gridCol w:w="7746"/>
      </w:tblGrid>
      <w:tr w:rsidR="00215F77" w:rsidTr="000C6854">
        <w:tc>
          <w:tcPr>
            <w:tcW w:w="0" w:type="auto"/>
          </w:tcPr>
          <w:p w:rsidR="00463F5F" w:rsidRPr="000C6854" w:rsidRDefault="00463F5F" w:rsidP="000C6854">
            <w:pPr>
              <w:jc w:val="center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F5F" w:rsidRPr="000C6854" w:rsidRDefault="00215F77" w:rsidP="0021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Коломоєць Ігор Анатолійович</w:t>
            </w:r>
          </w:p>
        </w:tc>
        <w:tc>
          <w:tcPr>
            <w:tcW w:w="0" w:type="auto"/>
          </w:tcPr>
          <w:p w:rsidR="00463F5F" w:rsidRPr="000C6854" w:rsidRDefault="00463F5F" w:rsidP="000C6854">
            <w:pPr>
              <w:jc w:val="both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</w:tc>
      </w:tr>
      <w:tr w:rsidR="00215F77" w:rsidTr="000C6854">
        <w:tc>
          <w:tcPr>
            <w:tcW w:w="0" w:type="auto"/>
          </w:tcPr>
          <w:p w:rsidR="00463F5F" w:rsidRPr="000C6854" w:rsidRDefault="00463F5F" w:rsidP="000C6854">
            <w:pPr>
              <w:jc w:val="center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3F5F" w:rsidRPr="000C6854" w:rsidRDefault="0075629C" w:rsidP="00FF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Гудзенко Олег Іванович</w:t>
            </w:r>
          </w:p>
        </w:tc>
        <w:tc>
          <w:tcPr>
            <w:tcW w:w="0" w:type="auto"/>
          </w:tcPr>
          <w:p w:rsidR="00463F5F" w:rsidRPr="000C6854" w:rsidRDefault="00463F5F" w:rsidP="000C6854">
            <w:pPr>
              <w:jc w:val="both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директор департаменту соціальної політики Черкаської міської ради, заступник голови комісії</w:t>
            </w:r>
          </w:p>
        </w:tc>
      </w:tr>
      <w:tr w:rsidR="00215F77" w:rsidTr="000C6854">
        <w:tc>
          <w:tcPr>
            <w:tcW w:w="0" w:type="auto"/>
          </w:tcPr>
          <w:p w:rsidR="00463F5F" w:rsidRPr="000C6854" w:rsidRDefault="001F21D5" w:rsidP="000C6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63F5F" w:rsidRPr="000C6854" w:rsidRDefault="00463F5F" w:rsidP="00215F77">
            <w:pPr>
              <w:ind w:hanging="250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 xml:space="preserve">3 </w:t>
            </w:r>
            <w:r w:rsidR="00215F77">
              <w:rPr>
                <w:sz w:val="28"/>
                <w:szCs w:val="28"/>
              </w:rPr>
              <w:t>Кільчевська Анна Іванівна</w:t>
            </w:r>
          </w:p>
        </w:tc>
        <w:tc>
          <w:tcPr>
            <w:tcW w:w="0" w:type="auto"/>
          </w:tcPr>
          <w:p w:rsidR="00463F5F" w:rsidRPr="000C6854" w:rsidRDefault="00463F5F" w:rsidP="00215F77">
            <w:pPr>
              <w:jc w:val="both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 xml:space="preserve">головний спеціаліст відділу </w:t>
            </w:r>
            <w:r w:rsidR="00215F77">
              <w:rPr>
                <w:sz w:val="28"/>
                <w:szCs w:val="28"/>
              </w:rPr>
              <w:t xml:space="preserve">по роботі з учасниками антитерористичної операції </w:t>
            </w:r>
            <w:r w:rsidR="00215F77" w:rsidRPr="000C6854">
              <w:rPr>
                <w:sz w:val="28"/>
                <w:szCs w:val="28"/>
              </w:rPr>
              <w:t xml:space="preserve">управління </w:t>
            </w:r>
            <w:r w:rsidR="00215F77">
              <w:rPr>
                <w:sz w:val="28"/>
                <w:szCs w:val="28"/>
              </w:rPr>
              <w:t xml:space="preserve">соціальних гарантій та персоніфікованого обліку </w:t>
            </w:r>
            <w:r w:rsidRPr="000C6854">
              <w:rPr>
                <w:sz w:val="28"/>
                <w:szCs w:val="28"/>
              </w:rPr>
              <w:t xml:space="preserve">департаменту соціальної політики Черкаської міської ради, секретар комісії </w:t>
            </w:r>
          </w:p>
        </w:tc>
      </w:tr>
      <w:tr w:rsidR="00943BD9" w:rsidTr="00070CFB">
        <w:tc>
          <w:tcPr>
            <w:tcW w:w="0" w:type="auto"/>
            <w:gridSpan w:val="3"/>
          </w:tcPr>
          <w:p w:rsidR="00943BD9" w:rsidRPr="000C6854" w:rsidRDefault="00943BD9" w:rsidP="0094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C6854">
              <w:rPr>
                <w:sz w:val="28"/>
                <w:szCs w:val="28"/>
              </w:rPr>
              <w:t>Члени  комісії:</w:t>
            </w:r>
          </w:p>
        </w:tc>
      </w:tr>
      <w:tr w:rsidR="00594CF4" w:rsidTr="000C6854">
        <w:tc>
          <w:tcPr>
            <w:tcW w:w="0" w:type="auto"/>
          </w:tcPr>
          <w:p w:rsidR="00594CF4" w:rsidRPr="000C6854" w:rsidRDefault="00594CF4" w:rsidP="000C6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94CF4" w:rsidRPr="000C6854" w:rsidRDefault="00594CF4" w:rsidP="00325B27">
            <w:pPr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Коломієць Ольга</w:t>
            </w:r>
          </w:p>
          <w:p w:rsidR="00594CF4" w:rsidRPr="000C6854" w:rsidRDefault="00594CF4" w:rsidP="00325B27">
            <w:pPr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Василівна</w:t>
            </w:r>
          </w:p>
        </w:tc>
        <w:tc>
          <w:tcPr>
            <w:tcW w:w="0" w:type="auto"/>
          </w:tcPr>
          <w:p w:rsidR="00594CF4" w:rsidRPr="000C6854" w:rsidRDefault="00594CF4" w:rsidP="00325B27">
            <w:pPr>
              <w:jc w:val="both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начальник відділу фінансування програм соціального захисту населення бюджетного управління департаменту фінансової політики Черкаської міської ради</w:t>
            </w:r>
          </w:p>
        </w:tc>
      </w:tr>
      <w:tr w:rsidR="00594CF4" w:rsidTr="000C6854">
        <w:tc>
          <w:tcPr>
            <w:tcW w:w="0" w:type="auto"/>
          </w:tcPr>
          <w:p w:rsidR="00594CF4" w:rsidRPr="000C6854" w:rsidRDefault="00594CF4" w:rsidP="000C6854">
            <w:pPr>
              <w:ind w:left="360" w:hanging="360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94CF4" w:rsidRPr="000C6854" w:rsidRDefault="00594CF4" w:rsidP="00215F77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Косенко Іван Юрійович</w:t>
            </w:r>
          </w:p>
        </w:tc>
        <w:tc>
          <w:tcPr>
            <w:tcW w:w="0" w:type="auto"/>
          </w:tcPr>
          <w:p w:rsidR="00594CF4" w:rsidRPr="000C6854" w:rsidRDefault="00594CF4" w:rsidP="00215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по роботі з учасниками антитерористичної операції </w:t>
            </w:r>
            <w:r w:rsidRPr="000C6854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 xml:space="preserve">соціальних гарантій та персоніфікованого обліку </w:t>
            </w:r>
            <w:r w:rsidRPr="000C6854">
              <w:rPr>
                <w:sz w:val="28"/>
                <w:szCs w:val="28"/>
              </w:rPr>
              <w:t>департаменту соціальної політики Черкаської міської ради</w:t>
            </w:r>
          </w:p>
        </w:tc>
      </w:tr>
      <w:tr w:rsidR="00594CF4" w:rsidTr="000C6854">
        <w:tc>
          <w:tcPr>
            <w:tcW w:w="0" w:type="auto"/>
          </w:tcPr>
          <w:p w:rsidR="00594CF4" w:rsidRPr="000C6854" w:rsidRDefault="00594CF4" w:rsidP="00FF4821">
            <w:pPr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94CF4" w:rsidRPr="00762571" w:rsidRDefault="00594CF4" w:rsidP="00567C36">
            <w:pPr>
              <w:rPr>
                <w:sz w:val="28"/>
                <w:szCs w:val="28"/>
              </w:rPr>
            </w:pPr>
            <w:r w:rsidRPr="00762571">
              <w:rPr>
                <w:sz w:val="28"/>
                <w:szCs w:val="28"/>
              </w:rPr>
              <w:t>Яр</w:t>
            </w:r>
            <w:r>
              <w:rPr>
                <w:sz w:val="28"/>
                <w:szCs w:val="28"/>
              </w:rPr>
              <w:t>ошенко</w:t>
            </w:r>
            <w:r w:rsidRPr="00762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Світлана Володимирівна</w:t>
            </w:r>
          </w:p>
        </w:tc>
        <w:tc>
          <w:tcPr>
            <w:tcW w:w="0" w:type="auto"/>
          </w:tcPr>
          <w:p w:rsidR="00594CF4" w:rsidRPr="00762571" w:rsidRDefault="00594CF4" w:rsidP="0056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Pr="00762571">
              <w:rPr>
                <w:sz w:val="28"/>
                <w:szCs w:val="28"/>
              </w:rPr>
              <w:t>відділу роботи з фізичними особами управління земельних ресурсів та землеустрою департаменту архітектури та містобудування Черкаської міської ради</w:t>
            </w:r>
          </w:p>
        </w:tc>
      </w:tr>
      <w:tr w:rsidR="00594CF4" w:rsidTr="000C6854">
        <w:tc>
          <w:tcPr>
            <w:tcW w:w="0" w:type="auto"/>
          </w:tcPr>
          <w:p w:rsidR="00594CF4" w:rsidRPr="000C6854" w:rsidRDefault="00594CF4" w:rsidP="00FF4821">
            <w:pPr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94CF4" w:rsidRPr="000C6854" w:rsidRDefault="00594CF4" w:rsidP="00A0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Анна Валентинівна</w:t>
            </w:r>
          </w:p>
        </w:tc>
        <w:tc>
          <w:tcPr>
            <w:tcW w:w="0" w:type="auto"/>
          </w:tcPr>
          <w:p w:rsidR="00594CF4" w:rsidRPr="000C6854" w:rsidRDefault="00594CF4" w:rsidP="00762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сектору правового забезпечення </w:t>
            </w:r>
            <w:r w:rsidRPr="000C6854">
              <w:rPr>
                <w:sz w:val="28"/>
                <w:szCs w:val="28"/>
              </w:rPr>
              <w:t>департаменту соціальної політики Черкаської міської ради</w:t>
            </w:r>
          </w:p>
        </w:tc>
      </w:tr>
      <w:tr w:rsidR="00594CF4" w:rsidTr="000C6854">
        <w:tc>
          <w:tcPr>
            <w:tcW w:w="0" w:type="auto"/>
          </w:tcPr>
          <w:p w:rsidR="00594CF4" w:rsidRPr="000C6854" w:rsidRDefault="00594CF4" w:rsidP="000C6854">
            <w:pPr>
              <w:jc w:val="center"/>
              <w:rPr>
                <w:sz w:val="28"/>
                <w:szCs w:val="28"/>
              </w:rPr>
            </w:pPr>
            <w:r w:rsidRPr="000C685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94CF4" w:rsidRPr="00594CF4" w:rsidRDefault="00594CF4" w:rsidP="00594CF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33"/>
              </w:rPr>
            </w:pPr>
            <w:r w:rsidRPr="00594CF4">
              <w:rPr>
                <w:b w:val="0"/>
                <w:sz w:val="28"/>
                <w:szCs w:val="28"/>
              </w:rPr>
              <w:t>Шило</w:t>
            </w:r>
            <w:r>
              <w:rPr>
                <w:sz w:val="28"/>
                <w:szCs w:val="28"/>
              </w:rPr>
              <w:t xml:space="preserve"> </w:t>
            </w:r>
            <w:r w:rsidRPr="00594CF4">
              <w:rPr>
                <w:b w:val="0"/>
                <w:bCs w:val="0"/>
                <w:sz w:val="28"/>
                <w:szCs w:val="33"/>
              </w:rPr>
              <w:t>Максим Віталійович</w:t>
            </w:r>
          </w:p>
          <w:p w:rsidR="00594CF4" w:rsidRPr="000C6854" w:rsidRDefault="00594CF4" w:rsidP="00A073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4CF4" w:rsidRPr="000C6854" w:rsidRDefault="00594CF4" w:rsidP="005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CC7745">
              <w:rPr>
                <w:sz w:val="28"/>
                <w:szCs w:val="28"/>
              </w:rPr>
              <w:t>Черкаської міської ради</w:t>
            </w:r>
            <w:r>
              <w:rPr>
                <w:sz w:val="28"/>
                <w:szCs w:val="28"/>
              </w:rPr>
              <w:t xml:space="preserve">, член комісії </w:t>
            </w:r>
            <w:r>
              <w:rPr>
                <w:sz w:val="28"/>
                <w:szCs w:val="18"/>
                <w:shd w:val="clear" w:color="auto" w:fill="FFFFFF"/>
              </w:rPr>
              <w:t>з</w:t>
            </w:r>
            <w:r w:rsidRPr="00594CF4">
              <w:rPr>
                <w:sz w:val="28"/>
                <w:szCs w:val="18"/>
                <w:shd w:val="clear" w:color="auto" w:fill="FFFFFF"/>
              </w:rPr>
              <w:t xml:space="preserve"> питань земельних відносин, архітектури, містобудування, реклами та комунальної власності</w:t>
            </w:r>
          </w:p>
        </w:tc>
      </w:tr>
      <w:tr w:rsidR="00594CF4" w:rsidTr="000C6854">
        <w:tc>
          <w:tcPr>
            <w:tcW w:w="0" w:type="auto"/>
          </w:tcPr>
          <w:p w:rsidR="00594CF4" w:rsidRPr="00762571" w:rsidRDefault="00594CF4" w:rsidP="000C6854">
            <w:pPr>
              <w:jc w:val="center"/>
              <w:rPr>
                <w:sz w:val="28"/>
                <w:szCs w:val="28"/>
              </w:rPr>
            </w:pPr>
            <w:r w:rsidRPr="0076257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94CF4" w:rsidRPr="00594CF4" w:rsidRDefault="00594CF4" w:rsidP="00594CF4">
            <w:pPr>
              <w:rPr>
                <w:b/>
                <w:sz w:val="28"/>
                <w:szCs w:val="28"/>
              </w:rPr>
            </w:pPr>
            <w:r w:rsidRPr="00594CF4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Поліщук Олександр Стан</w:t>
            </w: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594CF4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славович</w:t>
            </w:r>
          </w:p>
          <w:p w:rsidR="00594CF4" w:rsidRPr="00762571" w:rsidRDefault="00594CF4" w:rsidP="007625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4CF4" w:rsidRPr="00762571" w:rsidRDefault="00594CF4" w:rsidP="00594CF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CC7745">
              <w:rPr>
                <w:bCs/>
                <w:sz w:val="28"/>
                <w:szCs w:val="28"/>
              </w:rPr>
              <w:t>виконавч</w:t>
            </w:r>
            <w:r>
              <w:rPr>
                <w:bCs/>
                <w:sz w:val="28"/>
                <w:szCs w:val="28"/>
              </w:rPr>
              <w:t>ого</w:t>
            </w:r>
            <w:r w:rsidRPr="00CC7745">
              <w:rPr>
                <w:bCs/>
                <w:sz w:val="28"/>
                <w:szCs w:val="28"/>
              </w:rPr>
              <w:t xml:space="preserve"> комітет</w:t>
            </w:r>
            <w:r>
              <w:rPr>
                <w:bCs/>
                <w:sz w:val="28"/>
                <w:szCs w:val="28"/>
              </w:rPr>
              <w:t>у</w:t>
            </w:r>
            <w:r w:rsidRPr="00CC7745">
              <w:rPr>
                <w:bCs/>
                <w:sz w:val="28"/>
                <w:szCs w:val="28"/>
              </w:rPr>
              <w:t xml:space="preserve"> </w:t>
            </w:r>
            <w:r w:rsidRPr="00CC7745">
              <w:rPr>
                <w:sz w:val="28"/>
                <w:szCs w:val="28"/>
              </w:rPr>
              <w:t>Черкаської міської ради</w:t>
            </w:r>
          </w:p>
        </w:tc>
      </w:tr>
    </w:tbl>
    <w:p w:rsidR="00463F5F" w:rsidRDefault="00463F5F" w:rsidP="00C8439F">
      <w:pPr>
        <w:jc w:val="center"/>
        <w:rPr>
          <w:sz w:val="28"/>
          <w:szCs w:val="28"/>
        </w:rPr>
      </w:pPr>
    </w:p>
    <w:p w:rsidR="00943BD9" w:rsidRDefault="00943BD9" w:rsidP="00C8439F">
      <w:pPr>
        <w:jc w:val="center"/>
        <w:rPr>
          <w:sz w:val="28"/>
          <w:szCs w:val="28"/>
        </w:rPr>
      </w:pPr>
    </w:p>
    <w:p w:rsidR="00463F5F" w:rsidRDefault="0075629C" w:rsidP="00C8439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63F5F">
        <w:rPr>
          <w:sz w:val="28"/>
          <w:szCs w:val="28"/>
        </w:rPr>
        <w:t>иректор департаменту</w:t>
      </w:r>
    </w:p>
    <w:p w:rsidR="00463F5F" w:rsidRDefault="00463F5F" w:rsidP="00C8439F">
      <w:pPr>
        <w:rPr>
          <w:sz w:val="28"/>
          <w:szCs w:val="28"/>
        </w:rPr>
      </w:pPr>
      <w:r>
        <w:rPr>
          <w:sz w:val="28"/>
          <w:szCs w:val="28"/>
        </w:rPr>
        <w:t xml:space="preserve">соціальної політики                                                </w:t>
      </w:r>
      <w:r w:rsidR="007562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="008B78A3">
        <w:rPr>
          <w:sz w:val="28"/>
          <w:szCs w:val="28"/>
        </w:rPr>
        <w:t xml:space="preserve">       </w:t>
      </w:r>
      <w:r w:rsidR="0075629C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75629C">
        <w:rPr>
          <w:sz w:val="28"/>
          <w:szCs w:val="28"/>
        </w:rPr>
        <w:t>І</w:t>
      </w:r>
      <w:r>
        <w:rPr>
          <w:sz w:val="28"/>
          <w:szCs w:val="28"/>
        </w:rPr>
        <w:t xml:space="preserve">. </w:t>
      </w:r>
      <w:r w:rsidR="0075629C">
        <w:rPr>
          <w:sz w:val="28"/>
          <w:szCs w:val="28"/>
        </w:rPr>
        <w:t>Гудзе</w:t>
      </w:r>
      <w:r>
        <w:rPr>
          <w:sz w:val="28"/>
          <w:szCs w:val="28"/>
        </w:rPr>
        <w:t>нко</w:t>
      </w:r>
    </w:p>
    <w:p w:rsidR="00463F5F" w:rsidRDefault="00463F5F"/>
    <w:sectPr w:rsidR="00463F5F" w:rsidSect="0091783A">
      <w:pgSz w:w="11906" w:h="16838"/>
      <w:pgMar w:top="652" w:right="566" w:bottom="323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9F"/>
    <w:rsid w:val="00015A08"/>
    <w:rsid w:val="00063522"/>
    <w:rsid w:val="000A2503"/>
    <w:rsid w:val="000C6854"/>
    <w:rsid w:val="0010564E"/>
    <w:rsid w:val="001322C0"/>
    <w:rsid w:val="001B0330"/>
    <w:rsid w:val="001D3B3E"/>
    <w:rsid w:val="001F21D5"/>
    <w:rsid w:val="00215F77"/>
    <w:rsid w:val="00223828"/>
    <w:rsid w:val="002348B0"/>
    <w:rsid w:val="003F101F"/>
    <w:rsid w:val="004607E2"/>
    <w:rsid w:val="00463F5F"/>
    <w:rsid w:val="004A7CC6"/>
    <w:rsid w:val="00576FA0"/>
    <w:rsid w:val="00594CF4"/>
    <w:rsid w:val="005E6195"/>
    <w:rsid w:val="005F01FC"/>
    <w:rsid w:val="00692CF1"/>
    <w:rsid w:val="006B4A4F"/>
    <w:rsid w:val="0075629C"/>
    <w:rsid w:val="00762571"/>
    <w:rsid w:val="007E5BCC"/>
    <w:rsid w:val="007F1524"/>
    <w:rsid w:val="008117D8"/>
    <w:rsid w:val="008359A2"/>
    <w:rsid w:val="00844DA8"/>
    <w:rsid w:val="008A642A"/>
    <w:rsid w:val="008B78A3"/>
    <w:rsid w:val="008F5510"/>
    <w:rsid w:val="0090109B"/>
    <w:rsid w:val="0091783A"/>
    <w:rsid w:val="00920585"/>
    <w:rsid w:val="00943BD9"/>
    <w:rsid w:val="009B6B3E"/>
    <w:rsid w:val="009F5857"/>
    <w:rsid w:val="00A07362"/>
    <w:rsid w:val="00AB17A5"/>
    <w:rsid w:val="00AC5A5E"/>
    <w:rsid w:val="00B24142"/>
    <w:rsid w:val="00B300CC"/>
    <w:rsid w:val="00B351A3"/>
    <w:rsid w:val="00B424B0"/>
    <w:rsid w:val="00B4773F"/>
    <w:rsid w:val="00B94533"/>
    <w:rsid w:val="00B96F18"/>
    <w:rsid w:val="00C10992"/>
    <w:rsid w:val="00C52714"/>
    <w:rsid w:val="00C654E5"/>
    <w:rsid w:val="00C8439F"/>
    <w:rsid w:val="00CC00A6"/>
    <w:rsid w:val="00CC7745"/>
    <w:rsid w:val="00D21086"/>
    <w:rsid w:val="00D607CB"/>
    <w:rsid w:val="00D862B3"/>
    <w:rsid w:val="00DC4046"/>
    <w:rsid w:val="00DE0072"/>
    <w:rsid w:val="00E01A4B"/>
    <w:rsid w:val="00EE32AF"/>
    <w:rsid w:val="00EF6EC0"/>
    <w:rsid w:val="00F24CBD"/>
    <w:rsid w:val="00F37C9C"/>
    <w:rsid w:val="00F92BCC"/>
    <w:rsid w:val="00FD245D"/>
    <w:rsid w:val="00FE1C2A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9F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locked/>
    <w:rsid w:val="00594CF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8439F"/>
    <w:rPr>
      <w:rFonts w:cs="Times New Roman"/>
    </w:rPr>
  </w:style>
  <w:style w:type="table" w:styleId="a3">
    <w:name w:val="Table Grid"/>
    <w:basedOn w:val="a1"/>
    <w:rsid w:val="00C8439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8439F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locked/>
    <w:rsid w:val="00594C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4CF4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94CF4"/>
    <w:pPr>
      <w:ind w:left="720"/>
      <w:contextualSpacing/>
    </w:pPr>
  </w:style>
  <w:style w:type="paragraph" w:styleId="a6">
    <w:name w:val="Balloon Text"/>
    <w:basedOn w:val="a"/>
    <w:link w:val="a7"/>
    <w:rsid w:val="00EF6E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6E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конкурсну комісію для</vt:lpstr>
    </vt:vector>
  </TitlesOfParts>
  <Company>Grizli777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конкурсну комісію для</dc:title>
  <dc:creator>Admin</dc:creator>
  <cp:lastModifiedBy>Гаврилова Жанна</cp:lastModifiedBy>
  <cp:revision>3</cp:revision>
  <cp:lastPrinted>2019-11-19T09:17:00Z</cp:lastPrinted>
  <dcterms:created xsi:type="dcterms:W3CDTF">2019-11-25T09:11:00Z</dcterms:created>
  <dcterms:modified xsi:type="dcterms:W3CDTF">2019-12-05T08:39:00Z</dcterms:modified>
</cp:coreProperties>
</file>